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94E31" w14:textId="77777777" w:rsidR="006B1C8B" w:rsidRPr="00FB25CD" w:rsidRDefault="006B1C8B" w:rsidP="006B1C8B">
      <w:pPr>
        <w:pStyle w:val="ListParagraph"/>
        <w:ind w:left="1440"/>
        <w:rPr>
          <w:rFonts w:asciiTheme="minorHAnsi" w:hAnsiTheme="minorHAnsi" w:cstheme="minorHAnsi"/>
          <w:sz w:val="20"/>
          <w:szCs w:val="20"/>
          <w:lang w:val="en-GB"/>
        </w:rPr>
      </w:pPr>
    </w:p>
    <w:p w14:paraId="031E7888" w14:textId="57BB35E2" w:rsidR="00A42646" w:rsidRPr="00FB25CD" w:rsidRDefault="00E439EA" w:rsidP="007A5CE2">
      <w:pPr>
        <w:pStyle w:val="Heading2"/>
        <w:jc w:val="center"/>
        <w:rPr>
          <w:rFonts w:asciiTheme="minorHAnsi" w:hAnsiTheme="minorHAnsi" w:cstheme="minorHAnsi"/>
          <w:b/>
          <w:u w:val="single"/>
          <w:lang w:val="fr-FR"/>
        </w:rPr>
      </w:pPr>
      <w:r w:rsidRPr="00FB25CD">
        <w:rPr>
          <w:rFonts w:asciiTheme="minorHAnsi" w:hAnsiTheme="minorHAnsi" w:cstheme="minorHAnsi"/>
          <w:b/>
          <w:u w:val="single"/>
          <w:lang w:val="fr-FR"/>
        </w:rPr>
        <w:t>Formation de recyclage sur l’approche PB-</w:t>
      </w:r>
      <w:proofErr w:type="gramStart"/>
      <w:r w:rsidRPr="00FB25CD">
        <w:rPr>
          <w:rFonts w:asciiTheme="minorHAnsi" w:hAnsiTheme="minorHAnsi" w:cstheme="minorHAnsi"/>
          <w:b/>
          <w:u w:val="single"/>
          <w:lang w:val="fr-FR"/>
        </w:rPr>
        <w:t>Famille:</w:t>
      </w:r>
      <w:proofErr w:type="gramEnd"/>
      <w:r w:rsidRPr="00FB25CD">
        <w:rPr>
          <w:rFonts w:asciiTheme="minorHAnsi" w:hAnsiTheme="minorHAnsi" w:cstheme="minorHAnsi"/>
          <w:b/>
          <w:u w:val="single"/>
          <w:lang w:val="fr-FR"/>
        </w:rPr>
        <w:t xml:space="preserve"> Formation et </w:t>
      </w:r>
      <w:proofErr w:type="spellStart"/>
      <w:r w:rsidR="00A42646" w:rsidRPr="00FB25CD">
        <w:rPr>
          <w:rFonts w:asciiTheme="minorHAnsi" w:hAnsiTheme="minorHAnsi" w:cstheme="minorHAnsi"/>
          <w:b/>
          <w:u w:val="single"/>
          <w:lang w:val="fr-FR"/>
        </w:rPr>
        <w:t>et</w:t>
      </w:r>
      <w:proofErr w:type="spellEnd"/>
      <w:r w:rsidR="00A42646" w:rsidRPr="00FB25CD">
        <w:rPr>
          <w:rFonts w:asciiTheme="minorHAnsi" w:hAnsiTheme="minorHAnsi" w:cstheme="minorHAnsi"/>
          <w:b/>
          <w:u w:val="single"/>
          <w:lang w:val="fr-FR"/>
        </w:rPr>
        <w:t xml:space="preserve"> vérification ponctuelle des mesures correctes du PB</w:t>
      </w:r>
    </w:p>
    <w:p w14:paraId="30DF1953" w14:textId="4302A756" w:rsidR="001D6528" w:rsidRPr="00FB25CD" w:rsidRDefault="001D6528" w:rsidP="001D6528">
      <w:pPr>
        <w:rPr>
          <w:rFonts w:asciiTheme="minorHAnsi" w:hAnsiTheme="minorHAnsi" w:cstheme="minorHAnsi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E439EA" w:rsidRPr="00FB25CD" w14:paraId="2D86802C" w14:textId="77777777" w:rsidTr="00927F8C">
        <w:tc>
          <w:tcPr>
            <w:tcW w:w="3543" w:type="dxa"/>
          </w:tcPr>
          <w:p w14:paraId="12C5ED27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FB25CD">
              <w:rPr>
                <w:rFonts w:cstheme="minorHAnsi"/>
                <w:b/>
                <w:sz w:val="24"/>
                <w:szCs w:val="24"/>
                <w:lang w:val="en-GB"/>
              </w:rPr>
              <w:t xml:space="preserve">Nom du </w:t>
            </w:r>
            <w:proofErr w:type="gramStart"/>
            <w:r w:rsidRPr="00FB25CD">
              <w:rPr>
                <w:rFonts w:cstheme="minorHAnsi"/>
                <w:b/>
                <w:sz w:val="24"/>
                <w:szCs w:val="24"/>
                <w:lang w:val="en-GB"/>
              </w:rPr>
              <w:t>pays :</w:t>
            </w:r>
            <w:proofErr w:type="gramEnd"/>
          </w:p>
        </w:tc>
        <w:tc>
          <w:tcPr>
            <w:tcW w:w="3543" w:type="dxa"/>
          </w:tcPr>
          <w:p w14:paraId="4E27BE45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65BB3362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FB25CD">
              <w:rPr>
                <w:rFonts w:cstheme="minorHAnsi"/>
                <w:b/>
                <w:sz w:val="24"/>
                <w:szCs w:val="24"/>
                <w:lang w:val="fr"/>
              </w:rPr>
              <w:t xml:space="preserve">Nom du district </w:t>
            </w:r>
            <w:r w:rsidRPr="00FB25CD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</w:p>
        </w:tc>
        <w:tc>
          <w:tcPr>
            <w:tcW w:w="3544" w:type="dxa"/>
          </w:tcPr>
          <w:p w14:paraId="59AF1A08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  <w:tr w:rsidR="00E439EA" w:rsidRPr="00FB25CD" w14:paraId="4C5C8733" w14:textId="77777777" w:rsidTr="00927F8C">
        <w:tc>
          <w:tcPr>
            <w:tcW w:w="3543" w:type="dxa"/>
          </w:tcPr>
          <w:p w14:paraId="1BEFD49B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fr-FR"/>
              </w:rPr>
            </w:pPr>
            <w:r w:rsidRPr="00FB25CD">
              <w:rPr>
                <w:rFonts w:cstheme="minorHAnsi"/>
                <w:b/>
                <w:sz w:val="24"/>
                <w:szCs w:val="24"/>
                <w:lang w:val="fr-FR"/>
              </w:rPr>
              <w:t>Nom de la commune/</w:t>
            </w:r>
            <w:proofErr w:type="gramStart"/>
            <w:r w:rsidRPr="00FB25CD">
              <w:rPr>
                <w:rFonts w:cstheme="minorHAnsi"/>
                <w:b/>
                <w:sz w:val="24"/>
                <w:szCs w:val="24"/>
                <w:lang w:val="fr-FR"/>
              </w:rPr>
              <w:t>village:</w:t>
            </w:r>
            <w:proofErr w:type="gramEnd"/>
          </w:p>
        </w:tc>
        <w:tc>
          <w:tcPr>
            <w:tcW w:w="3543" w:type="dxa"/>
          </w:tcPr>
          <w:p w14:paraId="5ABBEFC3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3544" w:type="dxa"/>
          </w:tcPr>
          <w:p w14:paraId="76E9E12E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proofErr w:type="spellStart"/>
            <w:proofErr w:type="gramStart"/>
            <w:r w:rsidRPr="00FB25CD">
              <w:rPr>
                <w:rFonts w:cstheme="minorHAnsi"/>
                <w:b/>
                <w:sz w:val="24"/>
                <w:szCs w:val="24"/>
                <w:lang w:val="en-GB"/>
              </w:rPr>
              <w:t>Mois</w:t>
            </w:r>
            <w:proofErr w:type="spellEnd"/>
            <w:r w:rsidRPr="00FB25CD">
              <w:rPr>
                <w:rFonts w:cstheme="minorHAnsi"/>
                <w:b/>
                <w:sz w:val="24"/>
                <w:szCs w:val="24"/>
                <w:lang w:val="en-GB"/>
              </w:rPr>
              <w:t xml:space="preserve"> :</w:t>
            </w:r>
            <w:proofErr w:type="gramEnd"/>
          </w:p>
        </w:tc>
        <w:tc>
          <w:tcPr>
            <w:tcW w:w="3544" w:type="dxa"/>
          </w:tcPr>
          <w:p w14:paraId="05709DA5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  <w:tr w:rsidR="00E439EA" w:rsidRPr="00FB25CD" w14:paraId="7720B51A" w14:textId="77777777" w:rsidTr="00927F8C">
        <w:trPr>
          <w:trHeight w:val="80"/>
        </w:trPr>
        <w:tc>
          <w:tcPr>
            <w:tcW w:w="3543" w:type="dxa"/>
          </w:tcPr>
          <w:p w14:paraId="14BB9B94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FB25CD">
              <w:rPr>
                <w:rFonts w:cstheme="minorHAnsi"/>
                <w:b/>
                <w:sz w:val="24"/>
                <w:szCs w:val="24"/>
                <w:lang w:val="fr"/>
              </w:rPr>
              <w:t>Fiche remplie par (nom) :</w:t>
            </w:r>
          </w:p>
        </w:tc>
        <w:tc>
          <w:tcPr>
            <w:tcW w:w="3543" w:type="dxa"/>
          </w:tcPr>
          <w:p w14:paraId="7C4C2D64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1176511D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FB25CD">
              <w:rPr>
                <w:rFonts w:cstheme="minorHAnsi"/>
                <w:b/>
                <w:sz w:val="24"/>
                <w:szCs w:val="24"/>
                <w:lang w:val="fr"/>
              </w:rPr>
              <w:t xml:space="preserve">Fiche remplie par (fonction) </w:t>
            </w:r>
            <w:r w:rsidRPr="00FB25CD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</w:p>
        </w:tc>
        <w:tc>
          <w:tcPr>
            <w:tcW w:w="3544" w:type="dxa"/>
          </w:tcPr>
          <w:p w14:paraId="03127BB6" w14:textId="77777777" w:rsidR="00E439EA" w:rsidRPr="00FB25CD" w:rsidRDefault="00E439EA" w:rsidP="00927F8C">
            <w:pPr>
              <w:pStyle w:val="NoSpacing"/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28BA5C0D" w14:textId="77777777" w:rsidR="006B1C8B" w:rsidRPr="00FB25CD" w:rsidRDefault="006B1C8B" w:rsidP="006B1C8B">
      <w:pPr>
        <w:rPr>
          <w:rFonts w:asciiTheme="minorHAnsi" w:hAnsiTheme="minorHAnsi" w:cstheme="minorHAnsi"/>
          <w:b/>
          <w:lang w:val="en-GB"/>
        </w:rPr>
      </w:pPr>
    </w:p>
    <w:p w14:paraId="54BE385B" w14:textId="642A20C4" w:rsidR="006B1C8B" w:rsidRPr="00817337" w:rsidRDefault="00A050C7" w:rsidP="006B1C8B">
      <w:pPr>
        <w:rPr>
          <w:rFonts w:asciiTheme="minorHAnsi" w:hAnsiTheme="minorHAnsi" w:cstheme="minorHAnsi"/>
          <w:lang w:val="fr-FR"/>
        </w:rPr>
      </w:pPr>
      <w:r w:rsidRPr="00FB25CD">
        <w:rPr>
          <w:rFonts w:asciiTheme="minorHAnsi" w:hAnsiTheme="minorHAnsi" w:cstheme="minorHAnsi"/>
          <w:lang w:val="fr"/>
        </w:rPr>
        <w:t>Dans</w:t>
      </w:r>
      <w:r w:rsidR="00A42646" w:rsidRPr="00FB25CD">
        <w:rPr>
          <w:rFonts w:asciiTheme="minorHAnsi" w:hAnsiTheme="minorHAnsi" w:cstheme="minorHAnsi"/>
          <w:lang w:val="fr"/>
        </w:rPr>
        <w:t xml:space="preserve"> chaque village, prenez un échantillon de cinq</w:t>
      </w:r>
      <w:r w:rsidRPr="00FB25CD">
        <w:rPr>
          <w:rFonts w:asciiTheme="minorHAnsi" w:hAnsiTheme="minorHAnsi" w:cstheme="minorHAnsi"/>
          <w:lang w:val="fr"/>
        </w:rPr>
        <w:t xml:space="preserve"> </w:t>
      </w:r>
      <w:r w:rsidR="00A42646" w:rsidRPr="00FB25CD">
        <w:rPr>
          <w:rFonts w:asciiTheme="minorHAnsi" w:hAnsiTheme="minorHAnsi" w:cstheme="minorHAnsi"/>
          <w:lang w:val="fr"/>
        </w:rPr>
        <w:t>mères/pères</w:t>
      </w:r>
      <w:r w:rsidRPr="00FB25CD">
        <w:rPr>
          <w:rFonts w:asciiTheme="minorHAnsi" w:hAnsiTheme="minorHAnsi" w:cstheme="minorHAnsi"/>
          <w:lang w:val="fr"/>
        </w:rPr>
        <w:t xml:space="preserve"> sur chaque groupe de </w:t>
      </w:r>
      <w:r w:rsidR="00A42646" w:rsidRPr="00FB25CD">
        <w:rPr>
          <w:rFonts w:asciiTheme="minorHAnsi" w:hAnsiTheme="minorHAnsi" w:cstheme="minorHAnsi"/>
          <w:lang w:val="fr"/>
        </w:rPr>
        <w:t>20 mères</w:t>
      </w:r>
      <w:r w:rsidRPr="00FB25CD">
        <w:rPr>
          <w:rFonts w:asciiTheme="minorHAnsi" w:hAnsiTheme="minorHAnsi" w:cstheme="minorHAnsi"/>
          <w:lang w:val="fr"/>
        </w:rPr>
        <w:t>/pères</w:t>
      </w:r>
      <w:r w:rsidR="00A42646" w:rsidRPr="00FB25CD">
        <w:rPr>
          <w:rFonts w:asciiTheme="minorHAnsi" w:hAnsiTheme="minorHAnsi" w:cstheme="minorHAnsi"/>
          <w:lang w:val="fr"/>
        </w:rPr>
        <w:t xml:space="preserve"> formé</w:t>
      </w:r>
      <w:r w:rsidR="00FB25CD" w:rsidRPr="00FB25CD">
        <w:rPr>
          <w:rFonts w:asciiTheme="minorHAnsi" w:hAnsiTheme="minorHAnsi" w:cstheme="minorHAnsi"/>
          <w:lang w:val="fr"/>
        </w:rPr>
        <w:t>(e)</w:t>
      </w:r>
      <w:r w:rsidR="00A42646" w:rsidRPr="00FB25CD">
        <w:rPr>
          <w:rFonts w:asciiTheme="minorHAnsi" w:hAnsiTheme="minorHAnsi" w:cstheme="minorHAnsi"/>
          <w:lang w:val="fr"/>
        </w:rPr>
        <w:t xml:space="preserve">s et vérifiez </w:t>
      </w:r>
      <w:r w:rsidR="00FB25CD" w:rsidRPr="00FB25CD">
        <w:rPr>
          <w:rFonts w:asciiTheme="minorHAnsi" w:hAnsiTheme="minorHAnsi" w:cstheme="minorHAnsi"/>
          <w:lang w:val="fr"/>
        </w:rPr>
        <w:t xml:space="preserve">vérifier qu’ils sont capables de mesurer le PB </w:t>
      </w:r>
      <w:r w:rsidR="00FB25CD" w:rsidRPr="00FB25CD">
        <w:rPr>
          <w:rFonts w:asciiTheme="minorHAnsi" w:hAnsiTheme="minorHAnsi" w:cstheme="minorHAnsi"/>
          <w:lang w:val="fr"/>
        </w:rPr>
        <w:t>correctement</w:t>
      </w:r>
      <w:r w:rsidR="00FB25CD" w:rsidRPr="00FB25CD">
        <w:rPr>
          <w:rFonts w:asciiTheme="minorHAnsi" w:hAnsiTheme="minorHAnsi" w:cstheme="minorHAnsi"/>
          <w:lang w:val="fr"/>
        </w:rPr>
        <w:t xml:space="preserve"> (se référant uniquement à la couleur)</w:t>
      </w:r>
      <w:r w:rsidR="00A42646" w:rsidRPr="00FB25CD">
        <w:rPr>
          <w:rFonts w:asciiTheme="minorHAnsi" w:hAnsiTheme="minorHAnsi" w:cstheme="minorHAnsi"/>
          <w:lang w:val="fr"/>
        </w:rPr>
        <w:t>. Notez le résultat du test ci-dessous :</w:t>
      </w:r>
    </w:p>
    <w:tbl>
      <w:tblPr>
        <w:tblStyle w:val="LightList-Accent3"/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258"/>
        <w:gridCol w:w="1387"/>
        <w:gridCol w:w="2067"/>
        <w:gridCol w:w="3107"/>
        <w:gridCol w:w="3355"/>
        <w:gridCol w:w="2088"/>
      </w:tblGrid>
      <w:tr w:rsidR="00B84DF3" w:rsidRPr="00817337" w14:paraId="0F31D44D" w14:textId="77777777" w:rsidTr="00B84D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shd w:val="clear" w:color="auto" w:fill="F2F2F2" w:themeFill="background1" w:themeFillShade="F2"/>
          </w:tcPr>
          <w:p w14:paraId="2084F0A9" w14:textId="77777777" w:rsidR="00DA7F67" w:rsidRPr="00817337" w:rsidRDefault="00DA7F67" w:rsidP="00735F22">
            <w:pPr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  <w:lang w:val="en-GB"/>
              </w:rPr>
            </w:pPr>
            <w:r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>Village</w:t>
            </w:r>
          </w:p>
        </w:tc>
        <w:tc>
          <w:tcPr>
            <w:tcW w:w="431" w:type="pct"/>
            <w:shd w:val="clear" w:color="auto" w:fill="F2F2F2" w:themeFill="background1" w:themeFillShade="F2"/>
          </w:tcPr>
          <w:p w14:paraId="27114D47" w14:textId="02DAE088" w:rsidR="00DA7F67" w:rsidRPr="00817337" w:rsidRDefault="00B10725" w:rsidP="00735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  <w:lang w:val="fr-FR"/>
              </w:rPr>
            </w:pPr>
            <w:r w:rsidRPr="00817337">
              <w:rPr>
                <w:color w:val="auto"/>
                <w:sz w:val="22"/>
                <w:szCs w:val="22"/>
                <w:lang w:val="fr"/>
              </w:rPr>
              <w:t>Date de la formation initiale jj/mm/</w:t>
            </w:r>
            <w:proofErr w:type="spellStart"/>
            <w:r w:rsidRPr="00817337">
              <w:rPr>
                <w:color w:val="auto"/>
                <w:sz w:val="22"/>
                <w:szCs w:val="22"/>
                <w:lang w:val="fr"/>
              </w:rPr>
              <w:t>aa</w:t>
            </w:r>
            <w:proofErr w:type="spellEnd"/>
          </w:p>
        </w:tc>
        <w:tc>
          <w:tcPr>
            <w:tcW w:w="475" w:type="pct"/>
            <w:shd w:val="clear" w:color="auto" w:fill="F2F2F2" w:themeFill="background1" w:themeFillShade="F2"/>
          </w:tcPr>
          <w:p w14:paraId="5DCE5403" w14:textId="6EF4A3F1" w:rsidR="00DA7F67" w:rsidRPr="00817337" w:rsidRDefault="00B10725" w:rsidP="00735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  <w:lang w:val="fr-FR"/>
              </w:rPr>
            </w:pPr>
            <w:r w:rsidRPr="00817337">
              <w:rPr>
                <w:color w:val="auto"/>
                <w:sz w:val="22"/>
                <w:szCs w:val="22"/>
                <w:lang w:val="fr"/>
              </w:rPr>
              <w:t>Date de la formation de recyclage jj/mm/</w:t>
            </w:r>
            <w:proofErr w:type="spellStart"/>
            <w:r w:rsidRPr="00817337">
              <w:rPr>
                <w:color w:val="auto"/>
                <w:sz w:val="22"/>
                <w:szCs w:val="22"/>
                <w:lang w:val="fr"/>
              </w:rPr>
              <w:t>aa</w:t>
            </w:r>
            <w:proofErr w:type="spellEnd"/>
          </w:p>
        </w:tc>
        <w:tc>
          <w:tcPr>
            <w:tcW w:w="708" w:type="pct"/>
            <w:shd w:val="clear" w:color="auto" w:fill="F2F2F2" w:themeFill="background1" w:themeFillShade="F2"/>
          </w:tcPr>
          <w:p w14:paraId="4F79F245" w14:textId="42636A7F" w:rsidR="00DA7F67" w:rsidRPr="00817337" w:rsidRDefault="00B10725" w:rsidP="00DC55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</w:pPr>
            <w:r w:rsidRPr="00817337">
              <w:rPr>
                <w:color w:val="auto"/>
                <w:sz w:val="22"/>
                <w:szCs w:val="22"/>
                <w:lang w:val="fr"/>
              </w:rPr>
              <w:t xml:space="preserve">Nombre total de mères/pères </w:t>
            </w:r>
            <w:r w:rsidR="00B84DF3" w:rsidRPr="00817337">
              <w:rPr>
                <w:color w:val="auto"/>
                <w:sz w:val="22"/>
                <w:szCs w:val="22"/>
                <w:lang w:val="fr"/>
              </w:rPr>
              <w:t>formes lors du recyclage</w:t>
            </w:r>
          </w:p>
        </w:tc>
        <w:tc>
          <w:tcPr>
            <w:tcW w:w="1064" w:type="pct"/>
            <w:shd w:val="clear" w:color="auto" w:fill="F2F2F2" w:themeFill="background1" w:themeFillShade="F2"/>
          </w:tcPr>
          <w:p w14:paraId="63B15F16" w14:textId="70599F59" w:rsidR="00DA7F67" w:rsidRPr="00817337" w:rsidRDefault="004430F2" w:rsidP="00DC55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  <w:lang w:val="fr-FR"/>
              </w:rPr>
            </w:pPr>
            <w:r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 xml:space="preserve">Résultat sur l’échantillon </w:t>
            </w:r>
            <w:proofErr w:type="gramStart"/>
            <w:r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>évalué</w:t>
            </w:r>
            <w:r w:rsidR="00DA7F67"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>:</w:t>
            </w:r>
            <w:proofErr w:type="gramEnd"/>
            <w:r w:rsidR="00DA7F67"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 xml:space="preserve"> </w:t>
            </w:r>
            <w:r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>correct</w:t>
            </w:r>
            <w:r w:rsidR="00DA7F67"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 xml:space="preserve"> </w:t>
            </w:r>
          </w:p>
        </w:tc>
        <w:tc>
          <w:tcPr>
            <w:tcW w:w="1149" w:type="pct"/>
            <w:shd w:val="clear" w:color="auto" w:fill="F2F2F2" w:themeFill="background1" w:themeFillShade="F2"/>
          </w:tcPr>
          <w:p w14:paraId="702E0234" w14:textId="2D5B12D1" w:rsidR="00DA7F67" w:rsidRPr="00817337" w:rsidRDefault="004430F2" w:rsidP="00735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  <w:lang w:val="fr-FR"/>
              </w:rPr>
            </w:pPr>
            <w:r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 xml:space="preserve">Résultat sur l’échantillon </w:t>
            </w:r>
            <w:proofErr w:type="gramStart"/>
            <w:r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>évalué:</w:t>
            </w:r>
            <w:proofErr w:type="gramEnd"/>
            <w:r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 xml:space="preserve"> </w:t>
            </w:r>
            <w:r w:rsidR="00DA7F67"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>in</w:t>
            </w:r>
            <w:r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>correct</w:t>
            </w:r>
          </w:p>
        </w:tc>
        <w:tc>
          <w:tcPr>
            <w:tcW w:w="716" w:type="pct"/>
            <w:shd w:val="clear" w:color="auto" w:fill="F2F2F2" w:themeFill="background1" w:themeFillShade="F2"/>
          </w:tcPr>
          <w:p w14:paraId="301776B5" w14:textId="646F1A5F" w:rsidR="00DA7F67" w:rsidRPr="00817337" w:rsidRDefault="00817337" w:rsidP="00735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  <w:lang w:val="fr-FR"/>
              </w:rPr>
            </w:pPr>
            <w:r w:rsidRPr="00817337">
              <w:rPr>
                <w:rFonts w:asciiTheme="minorHAnsi" w:hAnsiTheme="minorHAnsi" w:cstheme="minorHAnsi"/>
                <w:color w:val="auto"/>
                <w:sz w:val="22"/>
                <w:szCs w:val="22"/>
                <w:lang w:val="fr-FR"/>
              </w:rPr>
              <w:t>Nombre total et % de mères/pères capables de mesurer correctement le PB</w:t>
            </w:r>
          </w:p>
        </w:tc>
      </w:tr>
      <w:tr w:rsidR="00B84DF3" w:rsidRPr="00B84DF3" w14:paraId="12B8EFB3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05AA3996" w14:textId="77777777" w:rsidR="00DA7F67" w:rsidRPr="00817337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431" w:type="pct"/>
          </w:tcPr>
          <w:p w14:paraId="6E6FD807" w14:textId="77777777" w:rsidR="00DA7F67" w:rsidRPr="00817337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475" w:type="pct"/>
          </w:tcPr>
          <w:p w14:paraId="53BF68A5" w14:textId="77777777" w:rsidR="00DA7F67" w:rsidRPr="00817337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fr-FR"/>
              </w:rPr>
            </w:pPr>
          </w:p>
        </w:tc>
        <w:tc>
          <w:tcPr>
            <w:tcW w:w="708" w:type="pct"/>
          </w:tcPr>
          <w:p w14:paraId="711E758E" w14:textId="77777777" w:rsidR="00DA7F67" w:rsidRPr="00817337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1064" w:type="pct"/>
          </w:tcPr>
          <w:p w14:paraId="3890ACD7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21438F72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37E2CC00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7A3A4980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5BD05561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626862A5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599D502C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031987F9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058202B9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67AF2D94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46746457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6A9AE8B3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2922A2EC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30D0EF1C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5A71C190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591B9A96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13064E34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73F2CEF8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44FAF522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3B7A1633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53DE0294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0715C2A8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68D9672B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7757C90A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7DC87E76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0FA8828F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4EA56E02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4481C6CD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55B26357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3799DF04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250D7133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0FBC75B7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4BFCAC32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3766D547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7F10D9D5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792D7532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41B47B37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43E7D787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30443B1F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449CEF60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53980AEB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0AE7B96F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76C1858D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61612C2B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5FF5EC7C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787E2B7B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1B57171B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771E1F60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59A6AB65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6A0A35E7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24C2D48F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6A47EFA6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67E84CA1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55D0A29D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3FFB50FA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275E6EE6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6CD12C7E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2FA4CDCB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6077AD80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7F902EE4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64C19F93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7313B64C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56457107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410DF747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4FD4418C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1CE38123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5EDDD70E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139CF5D5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5963D5DD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661074FF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20654231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67A90653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5A6484A7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5D41E716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444B30D3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2E4913AE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078FA46E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2CA3BE58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20C9FA28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7F8E8F3E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1B1A3F01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58EFB80B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7F745E0D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3619408D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4484D6E6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3735037B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07D35BEE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527A6F8F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3E16A055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0511BF7D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14EBD363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23F1D84F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01CE34EC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5ED0F116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10BDD168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5D17494A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616372CC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3F37F0EC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60226E64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281CDEB8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10040A58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060D9BED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5323914A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16899495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3715E3A8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5DCB8177" w14:textId="77777777" w:rsidR="00DA7F67" w:rsidRPr="00B84DF3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63329F79" w14:textId="77777777" w:rsidR="00DA7F67" w:rsidRPr="00B84DF3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B84DF3" w:rsidRPr="00B84DF3" w14:paraId="45038B94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7698F2AF" w14:textId="77777777" w:rsidR="00DA7F67" w:rsidRPr="00B84DF3" w:rsidRDefault="00DA7F67" w:rsidP="00735F2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64A32C77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62EDCC09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57B96A4E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64" w:type="pct"/>
          </w:tcPr>
          <w:p w14:paraId="7F3027E5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75777C2A" w14:textId="77777777" w:rsidR="00DA7F67" w:rsidRPr="00B84DF3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84DF3">
              <w:rPr>
                <w:rFonts w:asciiTheme="minorHAnsi" w:hAnsiTheme="minorHAnsi" w:cstheme="minorHAnsi"/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03E360C1" w14:textId="77777777" w:rsidR="00DA7F67" w:rsidRPr="00B84DF3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340E80D6" w14:textId="77777777" w:rsidR="006B1C8B" w:rsidRPr="00FB25CD" w:rsidRDefault="006B1C8B" w:rsidP="00DC553E">
      <w:pPr>
        <w:rPr>
          <w:rFonts w:asciiTheme="minorHAnsi" w:hAnsiTheme="minorHAnsi" w:cstheme="minorHAnsi"/>
          <w:sz w:val="20"/>
          <w:szCs w:val="20"/>
          <w:lang w:val="en-GB"/>
        </w:rPr>
      </w:pPr>
    </w:p>
    <w:sectPr w:rsidR="006B1C8B" w:rsidRPr="00FB25CD" w:rsidSect="006B1C8B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B3B95" w14:textId="77777777" w:rsidR="00AD5519" w:rsidRDefault="00AD5519" w:rsidP="00DC553E">
      <w:r>
        <w:separator/>
      </w:r>
    </w:p>
  </w:endnote>
  <w:endnote w:type="continuationSeparator" w:id="0">
    <w:p w14:paraId="66B3DFB0" w14:textId="77777777" w:rsidR="00AD5519" w:rsidRDefault="00AD5519" w:rsidP="00DC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CD941" w14:textId="77777777" w:rsidR="00AD5519" w:rsidRDefault="00AD5519" w:rsidP="00DC553E">
      <w:r>
        <w:separator/>
      </w:r>
    </w:p>
  </w:footnote>
  <w:footnote w:type="continuationSeparator" w:id="0">
    <w:p w14:paraId="375EDBB2" w14:textId="77777777" w:rsidR="00AD5519" w:rsidRDefault="00AD5519" w:rsidP="00DC5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3245D" w14:textId="77777777" w:rsidR="008C7143" w:rsidRDefault="008C7143">
    <w:pPr>
      <w:pStyle w:val="Header"/>
    </w:pPr>
    <w:r w:rsidRPr="008C7143">
      <w:rPr>
        <w:noProof/>
      </w:rPr>
      <w:drawing>
        <wp:anchor distT="0" distB="0" distL="114300" distR="114300" simplePos="0" relativeHeight="251703296" behindDoc="0" locked="0" layoutInCell="1" allowOverlap="1" wp14:anchorId="633469E3" wp14:editId="6CCF1ECD">
          <wp:simplePos x="0" y="0"/>
          <wp:positionH relativeFrom="column">
            <wp:posOffset>561975</wp:posOffset>
          </wp:positionH>
          <wp:positionV relativeFrom="paragraph">
            <wp:posOffset>-162560</wp:posOffset>
          </wp:positionV>
          <wp:extent cx="1565275" cy="601345"/>
          <wp:effectExtent l="0" t="0" r="0" b="8255"/>
          <wp:wrapNone/>
          <wp:docPr id="29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275" cy="6013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C7143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DD898B" wp14:editId="2DF28911">
              <wp:simplePos x="0" y="0"/>
              <wp:positionH relativeFrom="column">
                <wp:posOffset>0</wp:posOffset>
              </wp:positionH>
              <wp:positionV relativeFrom="paragraph">
                <wp:posOffset>-429260</wp:posOffset>
              </wp:positionV>
              <wp:extent cx="9143365" cy="877570"/>
              <wp:effectExtent l="0" t="0" r="635" b="0"/>
              <wp:wrapNone/>
              <wp:docPr id="27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43365" cy="877570"/>
                      </a:xfrm>
                      <a:prstGeom prst="rect">
                        <a:avLst/>
                      </a:prstGeom>
                      <a:solidFill>
                        <a:srgbClr val="A6CE3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rect w14:anchorId="2837C2DA" id="Rectangle 5" o:spid="_x0000_s1026" style="position:absolute;margin-left:0;margin-top:-33.8pt;width:719.95pt;height:69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" fillcolor="#a6ce38" stroked="f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C8B"/>
    <w:rsid w:val="000A00FB"/>
    <w:rsid w:val="00133BDE"/>
    <w:rsid w:val="001D6528"/>
    <w:rsid w:val="003435D4"/>
    <w:rsid w:val="004430F2"/>
    <w:rsid w:val="00483DF0"/>
    <w:rsid w:val="00510AEC"/>
    <w:rsid w:val="00602456"/>
    <w:rsid w:val="00697606"/>
    <w:rsid w:val="006B1C8B"/>
    <w:rsid w:val="007739D7"/>
    <w:rsid w:val="007E6A4A"/>
    <w:rsid w:val="00817337"/>
    <w:rsid w:val="008C7143"/>
    <w:rsid w:val="00A050C7"/>
    <w:rsid w:val="00A16175"/>
    <w:rsid w:val="00A42646"/>
    <w:rsid w:val="00AD5519"/>
    <w:rsid w:val="00B10725"/>
    <w:rsid w:val="00B84DF3"/>
    <w:rsid w:val="00BF1A51"/>
    <w:rsid w:val="00C03004"/>
    <w:rsid w:val="00D6238C"/>
    <w:rsid w:val="00DA0BBA"/>
    <w:rsid w:val="00DA7F67"/>
    <w:rsid w:val="00DC553E"/>
    <w:rsid w:val="00E439EA"/>
    <w:rsid w:val="00EE0FD4"/>
    <w:rsid w:val="00F655EF"/>
    <w:rsid w:val="00FB25CD"/>
    <w:rsid w:val="00FC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58DB1"/>
  <w15:docId w15:val="{065ED19E-A417-44DD-A9DB-B2F6AA96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1C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1C8B"/>
    <w:pPr>
      <w:ind w:left="720"/>
      <w:contextualSpacing/>
    </w:pPr>
  </w:style>
  <w:style w:type="table" w:styleId="TableGrid">
    <w:name w:val="Table Grid"/>
    <w:basedOn w:val="TableNormal"/>
    <w:uiPriority w:val="39"/>
    <w:rsid w:val="006B1C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B1C8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fr-FR" w:eastAsia="fr-FR"/>
    </w:rPr>
  </w:style>
  <w:style w:type="paragraph" w:styleId="Header">
    <w:name w:val="header"/>
    <w:basedOn w:val="Normal"/>
    <w:link w:val="HeaderChar"/>
    <w:uiPriority w:val="99"/>
    <w:unhideWhenUsed/>
    <w:rsid w:val="00DC553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553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Footer">
    <w:name w:val="footer"/>
    <w:basedOn w:val="Normal"/>
    <w:link w:val="FooterChar"/>
    <w:uiPriority w:val="99"/>
    <w:unhideWhenUsed/>
    <w:rsid w:val="00DC55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553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Spacing">
    <w:name w:val="No Spacing"/>
    <w:uiPriority w:val="1"/>
    <w:qFormat/>
    <w:rsid w:val="00510AEC"/>
    <w:pPr>
      <w:spacing w:after="0" w:line="240" w:lineRule="auto"/>
    </w:pPr>
  </w:style>
  <w:style w:type="table" w:styleId="LightList-Accent3">
    <w:name w:val="Light List Accent 3"/>
    <w:basedOn w:val="TableNormal"/>
    <w:uiPriority w:val="61"/>
    <w:rsid w:val="00510AEC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510AEC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7956E19E1164DBBFD7519FCA2A2FF" ma:contentTypeVersion="13" ma:contentTypeDescription="Create a new document." ma:contentTypeScope="" ma:versionID="9f25eace2fe7a5eb01eea13412ff17af">
  <xsd:schema xmlns:xsd="http://www.w3.org/2001/XMLSchema" xmlns:xs="http://www.w3.org/2001/XMLSchema" xmlns:p="http://schemas.microsoft.com/office/2006/metadata/properties" xmlns:ns2="2b25d704-ef8b-4958-9e9c-58fa6e97cd75" xmlns:ns3="549700cb-8cbd-4942-909e-ce044ff32878" targetNamespace="http://schemas.microsoft.com/office/2006/metadata/properties" ma:root="true" ma:fieldsID="ffe315c58c6c0529cb4d051099d9f367" ns2:_="" ns3:_="">
    <xsd:import namespace="2b25d704-ef8b-4958-9e9c-58fa6e97cd75"/>
    <xsd:import namespace="549700cb-8cbd-4942-909e-ce044ff32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inktothedocument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5d704-ef8b-4958-9e9c-58fa6e97c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inktothedocument" ma:index="16" nillable="true" ma:displayName="Link to the document" ma:format="Hyperlink" ma:internalName="Linktothe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700cb-8cbd-4942-909e-ce044ff32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tothedocument xmlns="2b25d704-ef8b-4958-9e9c-58fa6e97cd75">
      <Url xsi:nil="true"/>
      <Description xsi:nil="true"/>
    </Linktothedocument>
  </documentManagement>
</p:properties>
</file>

<file path=customXml/itemProps1.xml><?xml version="1.0" encoding="utf-8"?>
<ds:datastoreItem xmlns:ds="http://schemas.openxmlformats.org/officeDocument/2006/customXml" ds:itemID="{868FA600-2B1D-4325-85D4-8B3BE5C850F1}"/>
</file>

<file path=customXml/itemProps2.xml><?xml version="1.0" encoding="utf-8"?>
<ds:datastoreItem xmlns:ds="http://schemas.openxmlformats.org/officeDocument/2006/customXml" ds:itemID="{36816ADC-D8E1-4C27-8082-1CDE15DA83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22D662-B0C2-48C5-9E78-0F3E3B02CC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Plasky</dc:creator>
  <cp:lastModifiedBy>Marlene Hebie</cp:lastModifiedBy>
  <cp:revision>15</cp:revision>
  <dcterms:created xsi:type="dcterms:W3CDTF">2017-09-18T09:52:00Z</dcterms:created>
  <dcterms:modified xsi:type="dcterms:W3CDTF">2021-10-06T20:46:00Z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0x0101005037956E19E1164DBBFD7519FCA2A2FF</vt:lpwstr>
  </property>
</Properties>
</file>